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99A" w:rsidRPr="00DA099A" w:rsidRDefault="00DA099A" w:rsidP="00DA099A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A09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1 </w:t>
      </w:r>
    </w:p>
    <w:p w:rsidR="00DA099A" w:rsidRPr="00DA099A" w:rsidRDefault="00DA099A" w:rsidP="00DA099A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A09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основной образовательной программе НОО, </w:t>
      </w:r>
    </w:p>
    <w:p w:rsidR="00DA099A" w:rsidRPr="00DA099A" w:rsidRDefault="00DA099A" w:rsidP="00DA099A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A09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утвержденной приказом директора </w:t>
      </w:r>
    </w:p>
    <w:p w:rsidR="00DA099A" w:rsidRPr="00DA099A" w:rsidRDefault="00DA099A" w:rsidP="00DA099A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A099A">
        <w:rPr>
          <w:rFonts w:ascii="Times New Roman" w:eastAsia="Calibri" w:hAnsi="Times New Roman" w:cs="Times New Roman"/>
          <w:color w:val="000000"/>
          <w:sz w:val="24"/>
          <w:szCs w:val="24"/>
        </w:rPr>
        <w:t>№25 от 31 августа 2023г.</w:t>
      </w:r>
    </w:p>
    <w:p w:rsidR="00DA099A" w:rsidRDefault="00DA099A" w:rsidP="00012BC8">
      <w:pPr>
        <w:spacing w:after="0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E92" w:rsidRDefault="0022467D" w:rsidP="00012BC8">
      <w:pPr>
        <w:spacing w:after="0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прогамма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курсу внеурочной деятельности «Функциональная грамотность».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Содержание: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1 класс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32"/>
          <w:szCs w:val="32"/>
        </w:rPr>
        <w:t>Читательская грамотность.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Бианки. Лис и мышонок.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Русская народная сказка. Мороз и заяц.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Сутеев</w:t>
      </w:r>
      <w:proofErr w:type="spellEnd"/>
      <w:r>
        <w:rPr>
          <w:rFonts w:ascii="Times New Roman" w:hAnsi="Times New Roman" w:cs="Times New Roman"/>
          <w:sz w:val="24"/>
          <w:szCs w:val="24"/>
        </w:rPr>
        <w:t>. Живые грибы.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Цыферов. Петушок и солнышко.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Пляцковский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 Урок дружбы.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Грузинская сказка. Лев и заяц.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Русская народная сказка. Как лиса училась летать.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Е. Пермяк. Четыре брата.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Математическая грамотность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курочку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рябу</w:t>
      </w:r>
      <w:proofErr w:type="spellEnd"/>
      <w:r>
        <w:rPr>
          <w:rFonts w:ascii="Times New Roman" w:hAnsi="Times New Roman" w:cs="Times New Roman"/>
          <w:sz w:val="24"/>
          <w:szCs w:val="24"/>
        </w:rPr>
        <w:t>, золотые и простые яйца.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козу, козлят и капусту.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петушка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жерновцы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петушок и курочки делили бобовые зернышки.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наливные яблочки.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Машу и трех медведей.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старика, старуху, волка и лисичку.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медведя, лису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4"/>
        </w:rPr>
        <w:t>Финансовая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8"/>
        </w:rPr>
      </w:pP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покупками.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Находчивый колобок.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 рождения мухи-цокотухи.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Буратино и карманные деньги.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 Василий продает молоко.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Лесной банк.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мужик и медведь прибыль делили.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Как мужик золото менял.</w:t>
      </w:r>
    </w:p>
    <w:p w:rsidR="00916E92" w:rsidRDefault="00916E9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Естественно-научная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Иванушка хотел попить водицы.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Пятачок, Винни-пух и воздушный шарик.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репку и другие корнеплоды.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Плывет, плывет кораблик.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Снегурочку и превращения воды.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делили апельсин.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Крошка енот и Тот, кто сидит в пруду.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Иванова соль.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Сутеев</w:t>
      </w:r>
      <w:proofErr w:type="spellEnd"/>
      <w:r>
        <w:rPr>
          <w:rFonts w:ascii="Times New Roman" w:hAnsi="Times New Roman" w:cs="Times New Roman"/>
          <w:sz w:val="24"/>
          <w:szCs w:val="24"/>
        </w:rPr>
        <w:t>. Яблоко.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Содержание: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2 класс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Читательская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Михаил Пришвин. Беличья память. </w:t>
      </w:r>
    </w:p>
    <w:p w:rsidR="00916E92" w:rsidRDefault="0026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Соколов-Микитов. В берлоге.</w:t>
      </w:r>
    </w:p>
    <w:p w:rsidR="00916E92" w:rsidRDefault="0026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Лев Толстой. Зайцы. </w:t>
      </w:r>
    </w:p>
    <w:p w:rsidR="00916E92" w:rsidRDefault="0026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Николай Сладков. Веселая игра. </w:t>
      </w:r>
    </w:p>
    <w:p w:rsidR="00916E92" w:rsidRDefault="0026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Обыкновенные кроты. </w:t>
      </w:r>
    </w:p>
    <w:p w:rsidR="00916E92" w:rsidRDefault="0026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Эдуард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Шим</w:t>
      </w:r>
      <w:proofErr w:type="spellEnd"/>
      <w:r>
        <w:rPr>
          <w:rFonts w:ascii="Times New Roman" w:hAnsi="Times New Roman" w:cs="Times New Roman"/>
          <w:sz w:val="24"/>
          <w:szCs w:val="24"/>
        </w:rPr>
        <w:t>. Тяжкий труд.</w:t>
      </w:r>
    </w:p>
    <w:p w:rsidR="00916E92" w:rsidRDefault="0026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Полевой хомяк. </w:t>
      </w:r>
    </w:p>
    <w:p w:rsidR="00916E92" w:rsidRDefault="0026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бобров. </w:t>
      </w:r>
    </w:p>
    <w:p w:rsidR="00916E92" w:rsidRDefault="002655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Позвоночные животные. 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32"/>
          <w:szCs w:val="32"/>
        </w:rPr>
        <w:t>Математическая грамотность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беличьи запасы.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Медвежье, потомство.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зайчат и зайчиху.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Лисьи забавы.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крота.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ежа.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полевого хомяка.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Бобры строители.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Встреча друзей.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Финансовая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8"/>
        </w:rPr>
      </w:pP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Беличьи деньги.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Поврежденные и фальшивые деньги. 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Банковская карта.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Безопасность денег на банковской карте.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кредиты.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вклады.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Ловушки для денег.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Такие разные деньги.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Встреча друзей.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8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Естественно-научная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белочку и погоду.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Лесные сладкоежки.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зайчишку и овощи.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Лисьи норы.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Корень часть растения.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Занимательные особенности яблока.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хомяка и его запасы.</w:t>
      </w:r>
    </w:p>
    <w:p w:rsidR="00916E92" w:rsidRDefault="002655EA">
      <w:pPr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для плотин.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>Позвоночные животные.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Содержание: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3 класс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Читательская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дождевого червяка.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Кальций.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весит облако?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Хлеб, всему голова.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мел.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мыло.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История свечи.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Магнит. 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32"/>
          <w:szCs w:val="32"/>
        </w:rPr>
        <w:t>Математическая грамотность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и доходы бюджета.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Планируем семейный бюджет.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Подсчитываем семейный доход.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Пенсии и пособия.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Подсчитываем случайные (нерегулярные) доходы.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Подсчитываем расходы.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 обязательные платежи. 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Подсчитываем сэкономленные деньги.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Финансовая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8"/>
        </w:rPr>
      </w:pP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такое «бюджет»?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Семейный бюджет.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Откуда в семье берутся деньги? Зарплата.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Откуда в семье берутся деньги? Пенсия и социальные пособия.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Откуда в семье берутся деньги? Наследство, вклад выигрыш.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что тратятся семейные деньги? Виды расходов.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что тратятся семейные деньги? Обязательные платежи. 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сэкономить семейные деньги?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8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Естественно-научная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Дождевые черви.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Полезный кальций.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облака.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хлеб и дрожжи.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Интересное вещество мел.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 интересно мыло и как оно «работает»?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свечи.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Волшебный Магнит.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Содержание: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4 класс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Читательская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Старинная женская одежда.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Старинные женские головные уборы.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Старинная мужская одежда и головные уборы.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Жилище крестьянской семьи на Руси.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Внутреннее убранство и предметы обихода русской избы. 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История посуды на Руси. 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деньги были раньше в России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32"/>
          <w:szCs w:val="32"/>
        </w:rPr>
        <w:t>Математическая грамотность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бассейне.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Делаем ремонт.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Праздничный торт.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Обустраиваем участок.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Поход в кино.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Отправляемся в путешествие. 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4"/>
        </w:rPr>
        <w:t>Финансовая грамотность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Потребительская корзина.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Прожиточный минимум.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Инфляция.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Распродажи, скидки, бонусы.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Благотворительность. </w:t>
      </w:r>
    </w:p>
    <w:p w:rsidR="00916E92" w:rsidRDefault="002655EA">
      <w:r>
        <w:rPr>
          <w:rFonts w:ascii="Times New Roman" w:hAnsi="Times New Roman" w:cs="Times New Roman"/>
          <w:sz w:val="24"/>
          <w:szCs w:val="24"/>
        </w:rPr>
        <w:t xml:space="preserve">Страхование. 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Естественно-научная грамотность</w:t>
      </w: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Томат.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Болгарский перец.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Картофель.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Баклажан. Семейство Паслёновые.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Лук.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Капуста.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Горох. </w:t>
      </w:r>
    </w:p>
    <w:p w:rsidR="00916E92" w:rsidRDefault="002655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Грибы. </w:t>
      </w:r>
    </w:p>
    <w:p w:rsidR="00916E92" w:rsidRDefault="002655EA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ПЛАНИРУЕМЫЕ РЕЗУЛЬТАТЫ ОСВОЕНИЯ КУРСА</w:t>
      </w:r>
    </w:p>
    <w:p w:rsidR="00916E92" w:rsidRDefault="00916E92">
      <w:pPr>
        <w:spacing w:after="0"/>
      </w:pPr>
    </w:p>
    <w:p w:rsidR="00916E92" w:rsidRDefault="002655EA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обеспечивает достижение следующих личностных,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916E92" w:rsidRDefault="002655EA">
      <w:pPr>
        <w:spacing w:after="0" w:line="266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916E92" w:rsidRDefault="002655EA">
      <w:pPr>
        <w:spacing w:after="13" w:line="266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916E92" w:rsidRDefault="002655EA">
      <w:pPr>
        <w:spacing w:after="13" w:line="266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916E92" w:rsidRDefault="002655EA">
      <w:pPr>
        <w:spacing w:after="13" w:line="266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осознавать личную ответственность за свои поступки;</w:t>
      </w:r>
    </w:p>
    <w:p w:rsidR="00916E92" w:rsidRDefault="002655EA">
      <w:pPr>
        <w:spacing w:after="0" w:line="266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6700520</wp:posOffset>
            </wp:positionH>
            <wp:positionV relativeFrom="paragraph">
              <wp:posOffset>1034415</wp:posOffset>
            </wp:positionV>
            <wp:extent cx="62865" cy="14605"/>
            <wp:effectExtent l="0" t="0" r="0" b="0"/>
            <wp:wrapSquare wrapText="bothSides"/>
            <wp:docPr id="1" name="Picture 5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1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>- уметь сотрудничать со взрослыми и сверстниками в различных ситуациях.</w:t>
      </w:r>
    </w:p>
    <w:p w:rsidR="00916E92" w:rsidRDefault="00916E92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916E92" w:rsidRDefault="002655EA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6E92" w:rsidRDefault="002655EA">
      <w:pPr>
        <w:spacing w:after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6E92" w:rsidRDefault="002655EA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осваивать способы решения проблем творческого и поискового характера: работа над проектами и исследованиями;</w:t>
      </w:r>
    </w:p>
    <w:p w:rsidR="00916E92" w:rsidRDefault="002655EA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использовать различные способы поиска, сбора, обработки, анализа и представления информации; </w:t>
      </w:r>
    </w:p>
    <w:p w:rsidR="00916E92" w:rsidRDefault="002655EA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овладевать логическими действиями сравнения, обобщения, </w:t>
      </w:r>
      <w:r>
        <w:rPr>
          <w:noProof/>
          <w:lang w:eastAsia="ru-RU"/>
        </w:rPr>
        <w:drawing>
          <wp:anchor distT="0" distB="0" distL="114300" distR="114300" simplePos="0" relativeHeight="3" behindDoc="0" locked="0" layoutInCell="1" allowOverlap="1">
            <wp:simplePos x="0" y="0"/>
            <wp:positionH relativeFrom="column">
              <wp:posOffset>912495</wp:posOffset>
            </wp:positionH>
            <wp:positionV relativeFrom="paragraph">
              <wp:posOffset>10160</wp:posOffset>
            </wp:positionV>
            <wp:extent cx="14605" cy="14605"/>
            <wp:effectExtent l="0" t="0" r="0" b="0"/>
            <wp:wrapSquare wrapText="bothSides"/>
            <wp:docPr id="2" name="Picture 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15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sz w:val="28"/>
          <w:szCs w:val="28"/>
        </w:rPr>
        <w:t xml:space="preserve">причинно-следственных </w:t>
      </w:r>
      <w:r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916E92" w:rsidRDefault="002655EA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знаково-символические средства, в том числе моделирование;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делать предварительный отбор источников информации: ориентироваться в потоке информации; 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перерабатывать полученную информацию: сравнивать и группировать объекты;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916E92" w:rsidRDefault="002655EA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принимать и сохранять учебную цель и задачу, планировать ее реализацию, в том числе во внутреннем плане;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>
        <w:rPr>
          <w:noProof/>
          <w:lang w:eastAsia="ru-RU"/>
        </w:rPr>
        <w:drawing>
          <wp:inline distT="0" distB="0" distL="0" distR="0">
            <wp:extent cx="74295" cy="74295"/>
            <wp:effectExtent l="0" t="0" r="0" b="0"/>
            <wp:docPr id="3" name="Picture 5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517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" cy="7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- оценивать правильность выполнения действий: самооценка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знакомство с критериями оценивания.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>
        <w:rPr>
          <w:noProof/>
          <w:lang w:eastAsia="ru-RU"/>
        </w:rPr>
        <w:drawing>
          <wp:inline distT="0" distB="0" distL="0" distR="0">
            <wp:extent cx="27305" cy="14605"/>
            <wp:effectExtent l="0" t="0" r="0" b="0"/>
            <wp:docPr id="4" name="Picture 1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39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6E92" w:rsidRDefault="002655EA">
      <w:pPr>
        <w:spacing w:after="0"/>
        <w:ind w:right="12" w:firstLine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6E92" w:rsidRDefault="00265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916E92" w:rsidRDefault="00265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находить необходимую информацию в прочитанных текстах;</w:t>
      </w:r>
    </w:p>
    <w:p w:rsidR="00916E92" w:rsidRDefault="00265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умение задавать вопросы по содержанию прочитанных текстов; </w:t>
      </w:r>
    </w:p>
    <w:p w:rsidR="00916E92" w:rsidRDefault="00265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составлять речевое высказывание в устной и письменной форме в соответствии с поставленной учебной задачей.</w:t>
      </w:r>
    </w:p>
    <w:p w:rsidR="00916E92" w:rsidRDefault="002655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4" behindDoc="0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18415</wp:posOffset>
            </wp:positionV>
            <wp:extent cx="14605" cy="14605"/>
            <wp:effectExtent l="0" t="0" r="0" b="0"/>
            <wp:wrapSquare wrapText="bothSides"/>
            <wp:docPr id="5" name="Picture 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08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Етественно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-научная грамотность»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6E92" w:rsidRDefault="00265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формулирования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основанных на научных доказательствах выводов;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понимать основные; особенности естествознания как формы человеческого познания.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5" behindDoc="0" locked="0" layoutInCell="1" allowOverlap="1">
            <wp:simplePos x="0" y="0"/>
            <wp:positionH relativeFrom="page">
              <wp:posOffset>7524115</wp:posOffset>
            </wp:positionH>
            <wp:positionV relativeFrom="page">
              <wp:posOffset>9697085</wp:posOffset>
            </wp:positionV>
            <wp:extent cx="14605" cy="59055"/>
            <wp:effectExtent l="0" t="0" r="0" b="0"/>
            <wp:wrapSquare wrapText="bothSides"/>
            <wp:docPr id="6" name="Picture 3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26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59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6" behindDoc="0" locked="0" layoutInCell="1" allowOverlap="1">
            <wp:simplePos x="0" y="0"/>
            <wp:positionH relativeFrom="page">
              <wp:posOffset>631825</wp:posOffset>
            </wp:positionH>
            <wp:positionV relativeFrom="page">
              <wp:posOffset>9885045</wp:posOffset>
            </wp:positionV>
            <wp:extent cx="14605" cy="14605"/>
            <wp:effectExtent l="0" t="0" r="0" b="0"/>
            <wp:wrapSquare wrapText="bothSides"/>
            <wp:docPr id="7" name="Picture 1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22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7" behindDoc="0" locked="0" layoutInCell="1" allowOverlap="1">
            <wp:simplePos x="0" y="0"/>
            <wp:positionH relativeFrom="page">
              <wp:posOffset>639445</wp:posOffset>
            </wp:positionH>
            <wp:positionV relativeFrom="page">
              <wp:posOffset>9885045</wp:posOffset>
            </wp:positionV>
            <wp:extent cx="14605" cy="14605"/>
            <wp:effectExtent l="0" t="0" r="0" b="0"/>
            <wp:wrapSquare wrapText="bothSides"/>
            <wp:docPr id="8" name="Picture 1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2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8" behindDoc="0" locked="0" layoutInCell="1" allowOverlap="1">
            <wp:simplePos x="0" y="0"/>
            <wp:positionH relativeFrom="page">
              <wp:posOffset>631825</wp:posOffset>
            </wp:positionH>
            <wp:positionV relativeFrom="page">
              <wp:posOffset>9892665</wp:posOffset>
            </wp:positionV>
            <wp:extent cx="14605" cy="14605"/>
            <wp:effectExtent l="0" t="0" r="0" b="0"/>
            <wp:wrapSquare wrapText="bothSides"/>
            <wp:docPr id="9" name="Picture 1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2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9" behindDoc="0" locked="0" layoutInCell="1" allowOverlap="1">
            <wp:simplePos x="0" y="0"/>
            <wp:positionH relativeFrom="page">
              <wp:posOffset>624840</wp:posOffset>
            </wp:positionH>
            <wp:positionV relativeFrom="page">
              <wp:posOffset>9925685</wp:posOffset>
            </wp:positionV>
            <wp:extent cx="14605" cy="14605"/>
            <wp:effectExtent l="0" t="0" r="0" b="0"/>
            <wp:wrapSquare wrapText="bothSides"/>
            <wp:docPr id="10" name="Picture 1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2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формулировать, применять и интерпретировать математику в разнообразных контекстах;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проводить математические рассуждения;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способность использовать математические понятия, факты, чтобы описать, </w:t>
      </w:r>
      <w:r>
        <w:rPr>
          <w:rFonts w:ascii="Times New Roman" w:hAnsi="Times New Roman" w:cs="Times New Roman"/>
          <w:sz w:val="28"/>
          <w:szCs w:val="28"/>
        </w:rPr>
        <w:lastRenderedPageBreak/>
        <w:t>объяснить и предсказывать явления;</w:t>
      </w:r>
    </w:p>
    <w:p w:rsidR="00916E92" w:rsidRDefault="002655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916E92" w:rsidRDefault="002655EA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916E92" w:rsidRDefault="002655EA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и правильное использование финансовых терминов;</w:t>
      </w:r>
    </w:p>
    <w:p w:rsidR="00916E92" w:rsidRDefault="002655EA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916E92" w:rsidRDefault="002655EA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10" behindDoc="0" locked="0" layoutInCell="1" allowOverlap="1">
            <wp:simplePos x="0" y="0"/>
            <wp:positionH relativeFrom="column">
              <wp:posOffset>6614795</wp:posOffset>
            </wp:positionH>
            <wp:positionV relativeFrom="paragraph">
              <wp:posOffset>171450</wp:posOffset>
            </wp:positionV>
            <wp:extent cx="70485" cy="70485"/>
            <wp:effectExtent l="0" t="0" r="0" b="0"/>
            <wp:wrapSquare wrapText="bothSides"/>
            <wp:docPr id="11" name="Picture 3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327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" cy="70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- умение проводить простейшие расчеты семейного бюджета; </w:t>
      </w:r>
    </w:p>
    <w:p w:rsidR="00916E92" w:rsidRDefault="002655EA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представление о различных видах семейных доходов;</w:t>
      </w:r>
    </w:p>
    <w:p w:rsidR="00916E92" w:rsidRDefault="002655EA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представление о различных видах семейных расходов; </w:t>
      </w:r>
    </w:p>
    <w:p w:rsidR="00916E92" w:rsidRDefault="002655EA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представление о способах экономии семейного бюджета.</w:t>
      </w:r>
    </w:p>
    <w:p w:rsidR="00916E92" w:rsidRDefault="00916E9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E92" w:rsidRDefault="002655EA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ведется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безотметочной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11" behindDoc="0" locked="0" layoutInCell="1" allowOverlap="1">
            <wp:simplePos x="0" y="0"/>
            <wp:positionH relativeFrom="page">
              <wp:posOffset>404495</wp:posOffset>
            </wp:positionH>
            <wp:positionV relativeFrom="page">
              <wp:posOffset>4601210</wp:posOffset>
            </wp:positionV>
            <wp:extent cx="14605" cy="14605"/>
            <wp:effectExtent l="0" t="0" r="0" b="0"/>
            <wp:wrapSquare wrapText="bothSides"/>
            <wp:docPr id="12" name="Picture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59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степень помощи, которую оказывает учитель учащимся при выполнении заданий;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поведение детей на занятиях: живость, активность, заинтересованность обеспечивают положительные результаты;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916E92" w:rsidRDefault="00916E92" w:rsidP="00012BC8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spacing w:after="0"/>
        <w:ind w:right="527"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16E92" w:rsidRDefault="002655EA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16E92" w:rsidRDefault="000A175A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  <w:r w:rsidR="002655EA">
        <w:rPr>
          <w:rFonts w:ascii="Times New Roman" w:hAnsi="Times New Roman" w:cs="Times New Roman"/>
          <w:b/>
          <w:sz w:val="28"/>
          <w:szCs w:val="28"/>
        </w:rPr>
        <w:t>1 класс (33 ч)</w:t>
      </w:r>
    </w:p>
    <w:tbl>
      <w:tblPr>
        <w:tblStyle w:val="af2"/>
        <w:tblW w:w="9714" w:type="dxa"/>
        <w:tblLook w:val="04A0" w:firstRow="1" w:lastRow="0" w:firstColumn="1" w:lastColumn="0" w:noHBand="0" w:noVBand="1"/>
      </w:tblPr>
      <w:tblGrid>
        <w:gridCol w:w="602"/>
        <w:gridCol w:w="2105"/>
        <w:gridCol w:w="959"/>
        <w:gridCol w:w="2700"/>
        <w:gridCol w:w="3348"/>
      </w:tblGrid>
      <w:tr w:rsidR="00916E92" w:rsidTr="003F3B99">
        <w:tc>
          <w:tcPr>
            <w:tcW w:w="602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05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0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проведения занятий</w:t>
            </w:r>
          </w:p>
        </w:tc>
        <w:tc>
          <w:tcPr>
            <w:tcW w:w="3348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2655EA" w:rsidRPr="002655EA" w:rsidTr="003F3B99">
        <w:tc>
          <w:tcPr>
            <w:tcW w:w="602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8</w:t>
            </w:r>
          </w:p>
        </w:tc>
        <w:tc>
          <w:tcPr>
            <w:tcW w:w="270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  <w:tc>
          <w:tcPr>
            <w:tcW w:w="3348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https://infourok.ru/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https://videouroki.net/</w:t>
            </w:r>
          </w:p>
          <w:p w:rsidR="00916E92" w:rsidRPr="002655EA" w:rsidRDefault="002655EA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5E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http://school-</w:t>
            </w:r>
            <w:r w:rsidRPr="002655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655EA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lastRenderedPageBreak/>
              <w:t>collection.edu.ru/</w:t>
            </w:r>
          </w:p>
        </w:tc>
      </w:tr>
      <w:tr w:rsidR="00916E92" w:rsidTr="003F3B99">
        <w:tc>
          <w:tcPr>
            <w:tcW w:w="602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05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348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http://school-collection.edu.ru/catalog/teacher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https://uchi.ru/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https://infourok.ru/</w:t>
            </w:r>
          </w:p>
          <w:p w:rsidR="00916E92" w:rsidRPr="003F3B99" w:rsidRDefault="002655EA" w:rsidP="003F3B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https://resh.edu.ru/</w:t>
            </w:r>
          </w:p>
        </w:tc>
      </w:tr>
      <w:tr w:rsidR="00916E92" w:rsidTr="003F3B99">
        <w:tc>
          <w:tcPr>
            <w:tcW w:w="602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05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348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https://mosmetod.ru/sh404sef-custom-content/materialy-dlya-organizatsii-distantsionnogo-obucheniya.html</w:t>
            </w:r>
          </w:p>
          <w:p w:rsidR="00916E92" w:rsidRPr="002655EA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602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05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ind w:right="22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348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https://infourok.ru/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https://mosmetod.ru/sh404sef-custom-content/materialy-dlya-organizatsii-distantsionnogo-obucheniya.html-</w:t>
            </w:r>
          </w:p>
          <w:p w:rsidR="00916E92" w:rsidRPr="002655EA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602" w:type="dxa"/>
            <w:shd w:val="clear" w:color="auto" w:fill="auto"/>
          </w:tcPr>
          <w:p w:rsidR="00916E92" w:rsidRDefault="00916E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5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700" w:type="dxa"/>
            <w:tcBorders>
              <w:right w:val="nil"/>
            </w:tcBorders>
            <w:shd w:val="clear" w:color="auto" w:fill="auto"/>
          </w:tcPr>
          <w:p w:rsidR="00916E92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48" w:type="dxa"/>
            <w:shd w:val="clear" w:color="auto" w:fill="auto"/>
          </w:tcPr>
          <w:p w:rsidR="00916E92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6E92" w:rsidRDefault="00916E9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0A175A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Тематические планирование </w:t>
      </w:r>
      <w:r w:rsidR="002655EA">
        <w:rPr>
          <w:rFonts w:ascii="Times New Roman" w:hAnsi="Times New Roman" w:cs="Times New Roman"/>
          <w:b/>
          <w:sz w:val="28"/>
          <w:szCs w:val="28"/>
        </w:rPr>
        <w:t>2 класс (34 ч)</w:t>
      </w:r>
    </w:p>
    <w:tbl>
      <w:tblPr>
        <w:tblStyle w:val="af2"/>
        <w:tblW w:w="9714" w:type="dxa"/>
        <w:tblLook w:val="04A0" w:firstRow="1" w:lastRow="0" w:firstColumn="1" w:lastColumn="0" w:noHBand="0" w:noVBand="1"/>
      </w:tblPr>
      <w:tblGrid>
        <w:gridCol w:w="576"/>
        <w:gridCol w:w="2036"/>
        <w:gridCol w:w="959"/>
        <w:gridCol w:w="2471"/>
        <w:gridCol w:w="3672"/>
      </w:tblGrid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проведения занятий</w:t>
            </w:r>
          </w:p>
        </w:tc>
        <w:tc>
          <w:tcPr>
            <w:tcW w:w="3672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672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https://infourok.ru/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https://videouroki.net/</w:t>
            </w:r>
          </w:p>
          <w:p w:rsidR="00916E92" w:rsidRPr="002655EA" w:rsidRDefault="00916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672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http://school-collection.edu.ru/catalog/teacher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https://uchi.ru/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https://infourok.ru/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https://resh.edu.ru/</w:t>
            </w:r>
          </w:p>
          <w:p w:rsidR="00916E92" w:rsidRPr="002655EA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672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https://mosmetod.ru/sh404sef-</w:t>
            </w: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custom-content/materialy-dlya-organizatsii-distantsionnogo-obucheniya.html</w:t>
            </w:r>
          </w:p>
          <w:p w:rsidR="00916E92" w:rsidRPr="002655EA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  <w:bookmarkEnd w:id="0"/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672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https://infourok.ru/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https://mosmetod.ru/sh404sef-custom-content/materialy-dlya-organizatsii-distantsionnogo-obucheniya.html-</w:t>
            </w:r>
          </w:p>
          <w:p w:rsidR="00916E92" w:rsidRPr="002655EA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916E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2" w:type="dxa"/>
            <w:shd w:val="clear" w:color="auto" w:fill="auto"/>
          </w:tcPr>
          <w:p w:rsidR="00916E92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6E92" w:rsidRDefault="00916E9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0A175A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  <w:r w:rsidR="002655EA">
        <w:rPr>
          <w:rFonts w:ascii="Times New Roman" w:hAnsi="Times New Roman" w:cs="Times New Roman"/>
          <w:b/>
          <w:sz w:val="28"/>
          <w:szCs w:val="28"/>
        </w:rPr>
        <w:t>3 класс (34 ч)</w:t>
      </w:r>
    </w:p>
    <w:tbl>
      <w:tblPr>
        <w:tblStyle w:val="af2"/>
        <w:tblW w:w="9714" w:type="dxa"/>
        <w:tblLook w:val="04A0" w:firstRow="1" w:lastRow="0" w:firstColumn="1" w:lastColumn="0" w:noHBand="0" w:noVBand="1"/>
      </w:tblPr>
      <w:tblGrid>
        <w:gridCol w:w="576"/>
        <w:gridCol w:w="2036"/>
        <w:gridCol w:w="959"/>
        <w:gridCol w:w="2471"/>
        <w:gridCol w:w="3672"/>
      </w:tblGrid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проведения занятий</w:t>
            </w:r>
          </w:p>
        </w:tc>
        <w:tc>
          <w:tcPr>
            <w:tcW w:w="3672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672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https://infourok.ru/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https://videouroki.net/</w:t>
            </w:r>
          </w:p>
          <w:p w:rsidR="00916E92" w:rsidRPr="002655EA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672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http://school-collection.edu.ru/catalog/teacher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https://uchi.ru/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https://infourok.ru/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https://resh.edu.ru/</w:t>
            </w:r>
          </w:p>
          <w:p w:rsidR="00916E92" w:rsidRPr="002655EA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672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https://mosmetod.ru/sh404sef-custom-content/materialy-dlya-organizatsii-distantsionnogo-obucheniya.html</w:t>
            </w:r>
          </w:p>
          <w:p w:rsidR="00916E92" w:rsidRPr="002655EA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672" w:type="dxa"/>
            <w:shd w:val="clear" w:color="auto" w:fill="auto"/>
          </w:tcPr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https://infourok.ru/</w:t>
            </w:r>
          </w:p>
          <w:p w:rsidR="002655EA" w:rsidRPr="002655EA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https://mosmetod.ru/sh404sef-custom-content/materialy-dlya-</w:t>
            </w:r>
            <w:r w:rsidRPr="002655E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organizatsii-distantsionnogo-obucheniya.html-</w:t>
            </w:r>
          </w:p>
          <w:p w:rsidR="00916E92" w:rsidRPr="002655EA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916E92">
            <w:pPr>
              <w:spacing w:after="0" w:line="240" w:lineRule="auto"/>
            </w:pPr>
          </w:p>
        </w:tc>
        <w:tc>
          <w:tcPr>
            <w:tcW w:w="3672" w:type="dxa"/>
            <w:shd w:val="clear" w:color="auto" w:fill="auto"/>
          </w:tcPr>
          <w:p w:rsidR="00916E92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576" w:type="dxa"/>
            <w:shd w:val="clear" w:color="auto" w:fill="auto"/>
          </w:tcPr>
          <w:p w:rsidR="00916E92" w:rsidRDefault="00916E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471" w:type="dxa"/>
            <w:tcBorders>
              <w:right w:val="nil"/>
            </w:tcBorders>
            <w:shd w:val="clear" w:color="auto" w:fill="auto"/>
          </w:tcPr>
          <w:p w:rsidR="00916E92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2" w:type="dxa"/>
            <w:shd w:val="clear" w:color="auto" w:fill="auto"/>
          </w:tcPr>
          <w:p w:rsidR="00916E92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6E92" w:rsidRDefault="00916E9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916E9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16E92" w:rsidRDefault="000A175A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  <w:bookmarkStart w:id="1" w:name="_GoBack"/>
      <w:bookmarkEnd w:id="1"/>
      <w:r w:rsidR="002655EA">
        <w:rPr>
          <w:rFonts w:ascii="Times New Roman" w:hAnsi="Times New Roman" w:cs="Times New Roman"/>
          <w:b/>
          <w:sz w:val="28"/>
          <w:szCs w:val="28"/>
        </w:rPr>
        <w:t>4 класс (34 ч)</w:t>
      </w:r>
    </w:p>
    <w:tbl>
      <w:tblPr>
        <w:tblStyle w:val="af2"/>
        <w:tblW w:w="9714" w:type="dxa"/>
        <w:tblLook w:val="04A0" w:firstRow="1" w:lastRow="0" w:firstColumn="1" w:lastColumn="0" w:noHBand="0" w:noVBand="1"/>
      </w:tblPr>
      <w:tblGrid>
        <w:gridCol w:w="610"/>
        <w:gridCol w:w="2127"/>
        <w:gridCol w:w="959"/>
        <w:gridCol w:w="2770"/>
        <w:gridCol w:w="3248"/>
      </w:tblGrid>
      <w:tr w:rsidR="00916E92" w:rsidTr="003F3B99">
        <w:tc>
          <w:tcPr>
            <w:tcW w:w="610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7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проведения занятий</w:t>
            </w:r>
          </w:p>
        </w:tc>
        <w:tc>
          <w:tcPr>
            <w:tcW w:w="3248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527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16E92" w:rsidTr="003F3B99">
        <w:tc>
          <w:tcPr>
            <w:tcW w:w="610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248" w:type="dxa"/>
            <w:shd w:val="clear" w:color="auto" w:fill="auto"/>
          </w:tcPr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2682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https://infourok.ru/</w:t>
            </w:r>
          </w:p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2682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https://videouroki.net/</w:t>
            </w:r>
          </w:p>
          <w:p w:rsidR="00916E92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610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916E92" w:rsidRDefault="00916E9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248" w:type="dxa"/>
            <w:shd w:val="clear" w:color="auto" w:fill="auto"/>
          </w:tcPr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2682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http://school-collection.edu.ru/catalog/teacher</w:t>
            </w:r>
          </w:p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2682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https://uchi.ru/</w:t>
            </w:r>
          </w:p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2682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https://infourok.ru/</w:t>
            </w:r>
          </w:p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2682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https://resh.edu.ru/</w:t>
            </w:r>
          </w:p>
          <w:p w:rsidR="00916E92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610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248" w:type="dxa"/>
            <w:shd w:val="clear" w:color="auto" w:fill="auto"/>
          </w:tcPr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2682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https://mosmetod.ru/sh404sef-custom-content/materialy-dlya-organizatsii-distantsionnogo-obucheniya.html</w:t>
            </w:r>
          </w:p>
          <w:p w:rsidR="00916E92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610" w:type="dxa"/>
            <w:shd w:val="clear" w:color="auto" w:fill="auto"/>
          </w:tcPr>
          <w:p w:rsidR="00916E92" w:rsidRDefault="0026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16E92" w:rsidRDefault="00916E92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16E92" w:rsidRDefault="002655EA">
            <w:pPr>
              <w:shd w:val="clear" w:color="auto" w:fill="FFFFFF"/>
              <w:tabs>
                <w:tab w:val="left" w:pos="160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  <w:tc>
          <w:tcPr>
            <w:tcW w:w="3248" w:type="dxa"/>
            <w:shd w:val="clear" w:color="auto" w:fill="auto"/>
          </w:tcPr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2682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https://infourok.ru/</w:t>
            </w:r>
          </w:p>
          <w:p w:rsidR="002655EA" w:rsidRPr="00326828" w:rsidRDefault="002655EA" w:rsidP="002655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2682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https://mosmetod.ru/sh404sef-custom-content/materialy-dlya-organizatsii-distantsionnogo-obucheniya.html-</w:t>
            </w:r>
          </w:p>
          <w:p w:rsidR="00916E92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610" w:type="dxa"/>
            <w:shd w:val="clear" w:color="auto" w:fill="auto"/>
          </w:tcPr>
          <w:p w:rsidR="00916E92" w:rsidRDefault="0091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959" w:type="dxa"/>
            <w:shd w:val="clear" w:color="auto" w:fill="auto"/>
          </w:tcPr>
          <w:p w:rsidR="00916E92" w:rsidRDefault="00916E9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right w:val="nil"/>
            </w:tcBorders>
            <w:shd w:val="clear" w:color="auto" w:fill="auto"/>
          </w:tcPr>
          <w:p w:rsidR="00916E92" w:rsidRDefault="002655EA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916E92" w:rsidRDefault="002655EA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3248" w:type="dxa"/>
            <w:shd w:val="clear" w:color="auto" w:fill="auto"/>
          </w:tcPr>
          <w:p w:rsidR="00916E92" w:rsidRDefault="0091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E92" w:rsidTr="003F3B99">
        <w:tc>
          <w:tcPr>
            <w:tcW w:w="610" w:type="dxa"/>
            <w:shd w:val="clear" w:color="auto" w:fill="auto"/>
          </w:tcPr>
          <w:p w:rsidR="00916E92" w:rsidRDefault="00916E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59" w:type="dxa"/>
            <w:shd w:val="clear" w:color="auto" w:fill="auto"/>
          </w:tcPr>
          <w:p w:rsidR="00916E92" w:rsidRDefault="002655E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770" w:type="dxa"/>
            <w:tcBorders>
              <w:right w:val="nil"/>
            </w:tcBorders>
            <w:shd w:val="clear" w:color="auto" w:fill="auto"/>
          </w:tcPr>
          <w:p w:rsidR="00916E92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916E92" w:rsidRDefault="00916E92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6E92" w:rsidRDefault="00916E92" w:rsidP="0022467D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16E92" w:rsidSect="00012BC8">
      <w:footerReference w:type="default" r:id="rId20"/>
      <w:pgSz w:w="11906" w:h="16838"/>
      <w:pgMar w:top="1134" w:right="707" w:bottom="1134" w:left="851" w:header="0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4C1" w:rsidRDefault="006234C1">
      <w:pPr>
        <w:spacing w:after="0" w:line="240" w:lineRule="auto"/>
      </w:pPr>
      <w:r>
        <w:separator/>
      </w:r>
    </w:p>
  </w:endnote>
  <w:endnote w:type="continuationSeparator" w:id="0">
    <w:p w:rsidR="006234C1" w:rsidRDefault="00623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81404"/>
      <w:docPartObj>
        <w:docPartGallery w:val="Page Numbers (Bottom of Page)"/>
        <w:docPartUnique/>
      </w:docPartObj>
    </w:sdtPr>
    <w:sdtEndPr/>
    <w:sdtContent>
      <w:p w:rsidR="009E6260" w:rsidRDefault="009E6260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A175A">
          <w:rPr>
            <w:noProof/>
          </w:rPr>
          <w:t>13</w:t>
        </w:r>
        <w:r>
          <w:fldChar w:fldCharType="end"/>
        </w:r>
      </w:p>
    </w:sdtContent>
  </w:sdt>
  <w:p w:rsidR="009E6260" w:rsidRDefault="009E626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4C1" w:rsidRDefault="006234C1">
      <w:pPr>
        <w:spacing w:after="0" w:line="240" w:lineRule="auto"/>
      </w:pPr>
      <w:r>
        <w:separator/>
      </w:r>
    </w:p>
  </w:footnote>
  <w:footnote w:type="continuationSeparator" w:id="0">
    <w:p w:rsidR="006234C1" w:rsidRDefault="00623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7.5pt;height:7.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>
    <w:nsid w:val="0B986F69"/>
    <w:multiLevelType w:val="multilevel"/>
    <w:tmpl w:val="D4EA8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C6AAF"/>
    <w:multiLevelType w:val="multilevel"/>
    <w:tmpl w:val="0BA043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53415"/>
    <w:multiLevelType w:val="multilevel"/>
    <w:tmpl w:val="AC7A65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E1E14"/>
    <w:multiLevelType w:val="multilevel"/>
    <w:tmpl w:val="14A201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419824FA"/>
    <w:multiLevelType w:val="multilevel"/>
    <w:tmpl w:val="76B47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92"/>
    <w:rsid w:val="00012BC8"/>
    <w:rsid w:val="000A175A"/>
    <w:rsid w:val="00192BD7"/>
    <w:rsid w:val="0022467D"/>
    <w:rsid w:val="0022725C"/>
    <w:rsid w:val="002655EA"/>
    <w:rsid w:val="003F3B99"/>
    <w:rsid w:val="004C6B8E"/>
    <w:rsid w:val="006234C1"/>
    <w:rsid w:val="00916E92"/>
    <w:rsid w:val="009E6260"/>
    <w:rsid w:val="00B22B04"/>
    <w:rsid w:val="00DA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79AB658-7836-47DB-9D6B-A4BC42B18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462DA2"/>
  </w:style>
  <w:style w:type="character" w:customStyle="1" w:styleId="a4">
    <w:name w:val="Нижний колонтитул Знак"/>
    <w:basedOn w:val="a0"/>
    <w:uiPriority w:val="99"/>
    <w:qFormat/>
    <w:rsid w:val="00462DA2"/>
  </w:style>
  <w:style w:type="character" w:styleId="a5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qFormat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Текст выноски Знак"/>
    <w:basedOn w:val="a0"/>
    <w:uiPriority w:val="99"/>
    <w:semiHidden/>
    <w:qFormat/>
    <w:rsid w:val="00C0152F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a7">
    <w:name w:val="Символ нумерации"/>
    <w:qFormat/>
  </w:style>
  <w:style w:type="paragraph" w:customStyle="1" w:styleId="1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header"/>
    <w:basedOn w:val="a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0A4C2F"/>
    <w:pPr>
      <w:ind w:left="720"/>
      <w:contextualSpacing/>
    </w:p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table" w:styleId="af2">
    <w:name w:val="Table Grid"/>
    <w:basedOn w:val="a1"/>
    <w:uiPriority w:val="59"/>
    <w:rsid w:val="00CC53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F16C5-8E51-4665-B1AC-9D3600256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13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Пользователь Windows</cp:lastModifiedBy>
  <cp:revision>18</cp:revision>
  <cp:lastPrinted>2022-10-01T12:44:00Z</cp:lastPrinted>
  <dcterms:created xsi:type="dcterms:W3CDTF">2022-06-11T13:55:00Z</dcterms:created>
  <dcterms:modified xsi:type="dcterms:W3CDTF">2023-10-10T07:19:00Z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